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RISE With Purpose Legal Pages</w:t>
      </w:r>
    </w:p>
    <w:p>
      <w:pPr>
        <w:pStyle w:val="Heading1"/>
      </w:pPr>
      <w:r>
        <w:t>Privacy Policy</w:t>
      </w:r>
    </w:p>
    <w:p>
      <w:r>
        <w:t>Effective Date: April 18, 2025</w:t>
      </w:r>
    </w:p>
    <w:p>
      <w:r>
        <w:t>At RISE With Purpose, your privacy is important to us. This Privacy Policy explains what personal information we collect, how we use it, and how we keep it safe.</w:t>
      </w:r>
    </w:p>
    <w:p>
      <w:pPr>
        <w:pStyle w:val="Heading2"/>
      </w:pPr>
      <w:r>
        <w:t>Information We Collect:</w:t>
      </w:r>
    </w:p>
    <w:p>
      <w:r>
        <w:t>- Name, email, phone number (when you fill out forms or subscribe)</w:t>
      </w:r>
    </w:p>
    <w:p>
      <w:r>
        <w:t>- Payment information (only if purchasing a service/product)</w:t>
      </w:r>
    </w:p>
    <w:p>
      <w:r>
        <w:t>- Website usage data via cookies (e.g., Google Analytics)</w:t>
      </w:r>
    </w:p>
    <w:p>
      <w:pPr>
        <w:pStyle w:val="Heading2"/>
      </w:pPr>
      <w:r>
        <w:t>How We Use Your Information:</w:t>
      </w:r>
    </w:p>
    <w:p>
      <w:r>
        <w:t>- To respond to inquiries or provide coaching services</w:t>
      </w:r>
    </w:p>
    <w:p>
      <w:r>
        <w:t>- To send newsletters or updates (you can unsubscribe anytime)</w:t>
      </w:r>
    </w:p>
    <w:p>
      <w:r>
        <w:t>- To improve website performance and user experience</w:t>
      </w:r>
    </w:p>
    <w:p>
      <w:pPr>
        <w:pStyle w:val="Heading2"/>
      </w:pPr>
      <w:r>
        <w:t>Sharing Your Information:</w:t>
      </w:r>
    </w:p>
    <w:p>
      <w:r>
        <w:t>We do not sell, trade, or rent your personal information. We may share your information with trusted third parties (e.g., email services, payment processors) solely for providing our services.</w:t>
      </w:r>
    </w:p>
    <w:p>
      <w:pPr>
        <w:pStyle w:val="Heading2"/>
      </w:pPr>
      <w:r>
        <w:t>Your Rights:</w:t>
      </w:r>
    </w:p>
    <w:p>
      <w:r>
        <w:t>You can request to view, correct, or delete your personal data at any time.</w:t>
      </w:r>
    </w:p>
    <w:p>
      <w:pPr>
        <w:pStyle w:val="Heading2"/>
      </w:pPr>
      <w:r>
        <w:t>Contact Us:</w:t>
      </w:r>
    </w:p>
    <w:p>
      <w:r>
        <w:t>For questions or concerns, email coachblanche@risewithpurpose.biz.</w:t>
      </w:r>
    </w:p>
    <w:p>
      <w:pPr>
        <w:pStyle w:val="Heading1"/>
      </w:pPr>
      <w:r>
        <w:t>Terms and Conditions</w:t>
      </w:r>
    </w:p>
    <w:p>
      <w:r>
        <w:t>Effective Date: April 18, 2025</w:t>
      </w:r>
    </w:p>
    <w:p>
      <w:r>
        <w:t>Welcome to RISE With Purpose. By using this website and our services, you agree to the following terms:</w:t>
      </w:r>
    </w:p>
    <w:p>
      <w:pPr>
        <w:pStyle w:val="Heading2"/>
      </w:pPr>
      <w:r>
        <w:t>1. Use of Website:</w:t>
      </w:r>
    </w:p>
    <w:p>
      <w:r>
        <w:t>You agree to use this site only for lawful purposes. You must not misuse any content, images, or services.</w:t>
      </w:r>
    </w:p>
    <w:p>
      <w:pPr>
        <w:pStyle w:val="Heading2"/>
      </w:pPr>
      <w:r>
        <w:t>2. Coaching Services:</w:t>
      </w:r>
    </w:p>
    <w:p>
      <w:r>
        <w:t>Coaching does not substitute for therapy, medical care, or legal advice. You acknowledge that results vary and depend on your own effort and commitment.</w:t>
      </w:r>
    </w:p>
    <w:p>
      <w:pPr>
        <w:pStyle w:val="Heading2"/>
      </w:pPr>
      <w:r>
        <w:t>3. Payment &amp; Refunds:</w:t>
      </w:r>
    </w:p>
    <w:p>
      <w:r>
        <w:t>All payments for coaching sessions or products are due upfront. Refunds are not guaranteed but may be considered on a case-by-case basis.</w:t>
      </w:r>
    </w:p>
    <w:p>
      <w:pPr>
        <w:pStyle w:val="Heading2"/>
      </w:pPr>
      <w:r>
        <w:t>4. Intellectual Property:</w:t>
      </w:r>
    </w:p>
    <w:p>
      <w:r>
        <w:t>All content on this site, including logos, videos, and blog posts, belongs to RISE With Purpose. You may not reuse or reproduce it without written permission.</w:t>
      </w:r>
    </w:p>
    <w:p>
      <w:pPr>
        <w:pStyle w:val="Heading2"/>
      </w:pPr>
      <w:r>
        <w:t>5. Limitation of Liability:</w:t>
      </w:r>
    </w:p>
    <w:p>
      <w:r>
        <w:t>We are not liable for any outcomes resulting from the use of our website, coaching, or advice.</w:t>
      </w:r>
    </w:p>
    <w:p>
      <w:pPr>
        <w:pStyle w:val="Heading1"/>
      </w:pPr>
      <w:r>
        <w:t>Disclaimer</w:t>
      </w:r>
    </w:p>
    <w:p>
      <w:r>
        <w:t>The information provided on this website is for educational and inspirational purposes only. It is not intended as a substitute for professional advice in areas such as mental health, finance, or law.</w:t>
      </w:r>
    </w:p>
    <w:p>
      <w:r>
        <w:t>Coaching results are not guaranteed. Your success depends on your own actions, consistency, and willingness to grow.</w:t>
      </w:r>
    </w:p>
    <w:p>
      <w:r>
        <w:t>We make every effort to provide accurate and up-to-date information, but we make no warranties of any kind.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